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1B2D" w14:textId="1706EDBE" w:rsidR="00E060FF" w:rsidRPr="00CB71DF" w:rsidRDefault="00E060FF" w:rsidP="00920CC2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CB71DF">
        <w:rPr>
          <w:rFonts w:asciiTheme="minorHAnsi" w:hAnsiTheme="minorHAnsi" w:cstheme="minorHAnsi"/>
          <w:sz w:val="28"/>
          <w:szCs w:val="28"/>
        </w:rPr>
        <w:t xml:space="preserve">WHC Board Meeting </w:t>
      </w:r>
      <w:r w:rsidR="00CB71DF">
        <w:rPr>
          <w:rFonts w:asciiTheme="minorHAnsi" w:hAnsiTheme="minorHAnsi" w:cstheme="minorHAnsi"/>
          <w:sz w:val="28"/>
          <w:szCs w:val="28"/>
        </w:rPr>
        <w:t>Minutes</w:t>
      </w:r>
    </w:p>
    <w:p w14:paraId="006E3479" w14:textId="3DF184D0" w:rsidR="00425B3C" w:rsidRPr="00CB71DF" w:rsidRDefault="00A95382" w:rsidP="00920CC2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B71DF">
        <w:rPr>
          <w:rFonts w:asciiTheme="minorHAnsi" w:hAnsiTheme="minorHAnsi" w:cstheme="minorHAnsi"/>
          <w:sz w:val="28"/>
          <w:szCs w:val="28"/>
        </w:rPr>
        <w:t>May 23</w:t>
      </w:r>
      <w:r w:rsidR="00425B3C" w:rsidRPr="00CB71DF">
        <w:rPr>
          <w:rFonts w:asciiTheme="minorHAnsi" w:hAnsiTheme="minorHAnsi" w:cstheme="minorHAnsi"/>
          <w:sz w:val="28"/>
          <w:szCs w:val="28"/>
        </w:rPr>
        <w:t xml:space="preserve">, 2022, 1:00 pm to 3:30 pm </w:t>
      </w:r>
    </w:p>
    <w:p w14:paraId="5A0634FB" w14:textId="30CB404A" w:rsidR="001E6CE4" w:rsidRPr="00CB71DF" w:rsidRDefault="00072B40" w:rsidP="00920CC2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B71DF">
        <w:rPr>
          <w:rFonts w:asciiTheme="minorHAnsi" w:hAnsiTheme="minorHAnsi" w:cstheme="minorHAnsi"/>
          <w:sz w:val="28"/>
          <w:szCs w:val="28"/>
        </w:rPr>
        <w:t>Zoom Meeting</w:t>
      </w:r>
    </w:p>
    <w:p w14:paraId="3B2B557B" w14:textId="77777777" w:rsidR="00072B40" w:rsidRPr="00CB71DF" w:rsidRDefault="00072B40" w:rsidP="00E060F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7B106D" w14:textId="77777777" w:rsidR="001E6CE4" w:rsidRPr="00CB71DF" w:rsidRDefault="001E6CE4" w:rsidP="00C71ED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14:paraId="7431D6AC" w14:textId="7D2A249B" w:rsidR="00E060FF" w:rsidRPr="00CB71DF" w:rsidRDefault="00E060FF" w:rsidP="00C71ED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Call to Order</w:t>
      </w:r>
      <w:r w:rsidR="00CB71DF">
        <w:rPr>
          <w:rFonts w:asciiTheme="minorHAnsi" w:hAnsiTheme="minorHAnsi" w:cstheme="minorHAnsi"/>
          <w:sz w:val="22"/>
          <w:szCs w:val="22"/>
        </w:rPr>
        <w:t xml:space="preserve"> – meeting called to order at </w:t>
      </w:r>
      <w:r w:rsidR="009C6F21">
        <w:rPr>
          <w:rFonts w:asciiTheme="minorHAnsi" w:hAnsiTheme="minorHAnsi" w:cstheme="minorHAnsi"/>
          <w:sz w:val="22"/>
          <w:szCs w:val="22"/>
        </w:rPr>
        <w:t>1:40</w:t>
      </w:r>
    </w:p>
    <w:p w14:paraId="1E04A819" w14:textId="77777777" w:rsidR="003C18A5" w:rsidRPr="00F065D8" w:rsidRDefault="003C18A5" w:rsidP="003C18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065D8">
        <w:rPr>
          <w:rFonts w:asciiTheme="minorHAnsi" w:hAnsiTheme="minorHAnsi" w:cstheme="minorHAnsi"/>
        </w:rPr>
        <w:t>Roll Call – quorum 40%</w:t>
      </w:r>
    </w:p>
    <w:p w14:paraId="33B17790" w14:textId="209CF159" w:rsidR="003C18A5" w:rsidRPr="00F065D8" w:rsidRDefault="003C18A5" w:rsidP="003C18A5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065D8">
        <w:rPr>
          <w:rFonts w:asciiTheme="minorHAnsi" w:hAnsiTheme="minorHAnsi" w:cstheme="minorHAnsi"/>
        </w:rPr>
        <w:t xml:space="preserve">Present: </w:t>
      </w:r>
      <w:r w:rsidRPr="00914E77">
        <w:rPr>
          <w:rFonts w:asciiTheme="minorHAnsi" w:hAnsiTheme="minorHAnsi" w:cstheme="minorHAnsi"/>
          <w:b/>
          <w:bCs/>
        </w:rPr>
        <w:t>Tracy Obert</w:t>
      </w:r>
      <w:r w:rsidRPr="00F065D8">
        <w:rPr>
          <w:rFonts w:asciiTheme="minorHAnsi" w:hAnsiTheme="minorHAnsi" w:cstheme="minorHAnsi"/>
        </w:rPr>
        <w:t xml:space="preserve"> - President, </w:t>
      </w:r>
      <w:r w:rsidRPr="004901FA">
        <w:rPr>
          <w:rFonts w:asciiTheme="minorHAnsi" w:hAnsiTheme="minorHAnsi" w:cstheme="minorHAnsi"/>
          <w:b/>
          <w:bCs/>
        </w:rPr>
        <w:t>Sabrina Lane</w:t>
      </w:r>
      <w:r w:rsidRPr="00F065D8">
        <w:rPr>
          <w:rFonts w:asciiTheme="minorHAnsi" w:hAnsiTheme="minorHAnsi" w:cstheme="minorHAnsi"/>
        </w:rPr>
        <w:t xml:space="preserve"> - Secretary, </w:t>
      </w:r>
      <w:r w:rsidRPr="00914E77">
        <w:rPr>
          <w:rFonts w:asciiTheme="minorHAnsi" w:hAnsiTheme="minorHAnsi" w:cstheme="minorHAnsi"/>
          <w:b/>
          <w:bCs/>
        </w:rPr>
        <w:t>Bobbie Nielsen</w:t>
      </w:r>
      <w:r w:rsidRPr="00F065D8">
        <w:rPr>
          <w:rFonts w:asciiTheme="minorHAnsi" w:hAnsiTheme="minorHAnsi" w:cstheme="minorHAnsi"/>
        </w:rPr>
        <w:t xml:space="preserve"> - Treasurer, </w:t>
      </w:r>
      <w:r w:rsidRPr="00D82611">
        <w:rPr>
          <w:rFonts w:asciiTheme="minorHAnsi" w:hAnsiTheme="minorHAnsi" w:cstheme="minorHAnsi"/>
          <w:b/>
          <w:bCs/>
        </w:rPr>
        <w:t>Wanda Koffler</w:t>
      </w:r>
      <w:r w:rsidRPr="00F065D8">
        <w:rPr>
          <w:rFonts w:asciiTheme="minorHAnsi" w:hAnsiTheme="minorHAnsi" w:cstheme="minorHAnsi"/>
        </w:rPr>
        <w:t xml:space="preserve">, </w:t>
      </w:r>
      <w:r w:rsidRPr="00FA765B">
        <w:rPr>
          <w:rFonts w:asciiTheme="minorHAnsi" w:hAnsiTheme="minorHAnsi" w:cstheme="minorHAnsi"/>
          <w:b/>
          <w:bCs/>
        </w:rPr>
        <w:t>Josh Watanabe</w:t>
      </w:r>
      <w:r w:rsidRPr="00F065D8">
        <w:rPr>
          <w:rFonts w:asciiTheme="minorHAnsi" w:hAnsiTheme="minorHAnsi" w:cstheme="minorHAnsi"/>
        </w:rPr>
        <w:t xml:space="preserve">, </w:t>
      </w:r>
      <w:r w:rsidRPr="00914E77">
        <w:rPr>
          <w:rFonts w:asciiTheme="minorHAnsi" w:hAnsiTheme="minorHAnsi" w:cstheme="minorHAnsi"/>
          <w:b/>
          <w:bCs/>
        </w:rPr>
        <w:t xml:space="preserve">Scott </w:t>
      </w:r>
      <w:proofErr w:type="spellStart"/>
      <w:r w:rsidRPr="00914E77">
        <w:rPr>
          <w:rFonts w:asciiTheme="minorHAnsi" w:hAnsiTheme="minorHAnsi" w:cstheme="minorHAnsi"/>
          <w:b/>
          <w:bCs/>
        </w:rPr>
        <w:t>Hoverland</w:t>
      </w:r>
      <w:proofErr w:type="spellEnd"/>
      <w:r w:rsidRPr="00F065D8">
        <w:rPr>
          <w:rFonts w:asciiTheme="minorHAnsi" w:hAnsiTheme="minorHAnsi" w:cstheme="minorHAnsi"/>
        </w:rPr>
        <w:t xml:space="preserve">, </w:t>
      </w:r>
      <w:r w:rsidRPr="004901FA">
        <w:rPr>
          <w:rFonts w:asciiTheme="minorHAnsi" w:hAnsiTheme="minorHAnsi" w:cstheme="minorHAnsi"/>
          <w:b/>
          <w:bCs/>
        </w:rPr>
        <w:t>Susan Carr,</w:t>
      </w:r>
      <w:r w:rsidRPr="00F065D8">
        <w:rPr>
          <w:rFonts w:asciiTheme="minorHAnsi" w:hAnsiTheme="minorHAnsi" w:cstheme="minorHAnsi"/>
        </w:rPr>
        <w:t xml:space="preserve"> </w:t>
      </w:r>
      <w:r w:rsidRPr="00FA765B">
        <w:rPr>
          <w:rFonts w:asciiTheme="minorHAnsi" w:hAnsiTheme="minorHAnsi" w:cstheme="minorHAnsi"/>
          <w:b/>
          <w:bCs/>
        </w:rPr>
        <w:t>Dawn Dillinger</w:t>
      </w:r>
      <w:r w:rsidRPr="00F065D8">
        <w:rPr>
          <w:rFonts w:asciiTheme="minorHAnsi" w:hAnsiTheme="minorHAnsi" w:cstheme="minorHAnsi"/>
        </w:rPr>
        <w:t>,</w:t>
      </w:r>
    </w:p>
    <w:p w14:paraId="370583B7" w14:textId="54CB569A" w:rsidR="00E060FF" w:rsidRPr="003C18A5" w:rsidRDefault="003C18A5" w:rsidP="003C18A5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065D8">
        <w:rPr>
          <w:rFonts w:asciiTheme="minorHAnsi" w:hAnsiTheme="minorHAnsi" w:cstheme="minorHAnsi"/>
        </w:rPr>
        <w:t>Absent:   Karla McClaren – Vice President,</w:t>
      </w:r>
      <w:r w:rsidR="00684A38" w:rsidRPr="00684A38">
        <w:rPr>
          <w:rFonts w:asciiTheme="minorHAnsi" w:hAnsiTheme="minorHAnsi" w:cstheme="minorHAnsi"/>
        </w:rPr>
        <w:t xml:space="preserve"> </w:t>
      </w:r>
      <w:r w:rsidR="00684A38" w:rsidRPr="00F065D8">
        <w:rPr>
          <w:rFonts w:asciiTheme="minorHAnsi" w:hAnsiTheme="minorHAnsi" w:cstheme="minorHAnsi"/>
        </w:rPr>
        <w:t xml:space="preserve">Chuck Fidroeff, Josh </w:t>
      </w:r>
      <w:proofErr w:type="spellStart"/>
      <w:r w:rsidR="00684A38" w:rsidRPr="00F065D8">
        <w:rPr>
          <w:rFonts w:asciiTheme="minorHAnsi" w:hAnsiTheme="minorHAnsi" w:cstheme="minorHAnsi"/>
        </w:rPr>
        <w:t>Arrospide</w:t>
      </w:r>
      <w:proofErr w:type="spellEnd"/>
      <w:r w:rsidR="00684A38">
        <w:rPr>
          <w:rFonts w:asciiTheme="minorHAnsi" w:hAnsiTheme="minorHAnsi" w:cstheme="minorHAnsi"/>
        </w:rPr>
        <w:t>,</w:t>
      </w:r>
      <w:r w:rsidR="00684A38" w:rsidRPr="00684A38">
        <w:rPr>
          <w:rFonts w:asciiTheme="minorHAnsi" w:hAnsiTheme="minorHAnsi" w:cstheme="minorHAnsi"/>
        </w:rPr>
        <w:t xml:space="preserve"> </w:t>
      </w:r>
      <w:r w:rsidR="00684A38" w:rsidRPr="00F065D8">
        <w:rPr>
          <w:rFonts w:asciiTheme="minorHAnsi" w:hAnsiTheme="minorHAnsi" w:cstheme="minorHAnsi"/>
        </w:rPr>
        <w:t xml:space="preserve">Kimberly May, </w:t>
      </w:r>
      <w:r w:rsidR="00FA6437" w:rsidRPr="00F065D8">
        <w:rPr>
          <w:rFonts w:asciiTheme="minorHAnsi" w:hAnsiTheme="minorHAnsi" w:cstheme="minorHAnsi"/>
        </w:rPr>
        <w:t xml:space="preserve">Shari West, </w:t>
      </w:r>
      <w:r w:rsidR="00684A38" w:rsidRPr="00F065D8">
        <w:rPr>
          <w:rFonts w:asciiTheme="minorHAnsi" w:hAnsiTheme="minorHAnsi" w:cstheme="minorHAnsi"/>
        </w:rPr>
        <w:t>Chandra Cody, Tina Packard</w:t>
      </w:r>
    </w:p>
    <w:p w14:paraId="699AC770" w14:textId="127BE0DA" w:rsidR="00E060FF" w:rsidRPr="00CB71DF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Approval of Minutes</w:t>
      </w:r>
      <w:r w:rsidR="003C18A5">
        <w:rPr>
          <w:rFonts w:asciiTheme="minorHAnsi" w:hAnsiTheme="minorHAnsi" w:cstheme="minorHAnsi"/>
          <w:sz w:val="22"/>
          <w:szCs w:val="22"/>
        </w:rPr>
        <w:t xml:space="preserve"> – A motion </w:t>
      </w:r>
      <w:r w:rsidR="009C6F21">
        <w:rPr>
          <w:rFonts w:asciiTheme="minorHAnsi" w:hAnsiTheme="minorHAnsi" w:cstheme="minorHAnsi"/>
          <w:sz w:val="22"/>
          <w:szCs w:val="22"/>
        </w:rPr>
        <w:t xml:space="preserve">by </w:t>
      </w:r>
      <w:r w:rsidR="002938FA">
        <w:rPr>
          <w:rFonts w:asciiTheme="minorHAnsi" w:hAnsiTheme="minorHAnsi" w:cstheme="minorHAnsi"/>
          <w:sz w:val="22"/>
          <w:szCs w:val="22"/>
        </w:rPr>
        <w:t xml:space="preserve">Susan Carr, </w:t>
      </w:r>
      <w:r w:rsidR="003C18A5">
        <w:rPr>
          <w:rFonts w:asciiTheme="minorHAnsi" w:hAnsiTheme="minorHAnsi" w:cstheme="minorHAnsi"/>
          <w:sz w:val="22"/>
          <w:szCs w:val="22"/>
        </w:rPr>
        <w:t xml:space="preserve">seconded by </w:t>
      </w:r>
      <w:r w:rsidR="002938FA">
        <w:rPr>
          <w:rFonts w:asciiTheme="minorHAnsi" w:hAnsiTheme="minorHAnsi" w:cstheme="minorHAnsi"/>
          <w:sz w:val="22"/>
          <w:szCs w:val="22"/>
        </w:rPr>
        <w:t>Josh Watanabe</w:t>
      </w:r>
      <w:r w:rsidR="003C18A5">
        <w:rPr>
          <w:rFonts w:asciiTheme="minorHAnsi" w:hAnsiTheme="minorHAnsi" w:cstheme="minorHAnsi"/>
          <w:sz w:val="22"/>
          <w:szCs w:val="22"/>
        </w:rPr>
        <w:t xml:space="preserve"> to approve the </w:t>
      </w:r>
      <w:r w:rsidR="00B46D07">
        <w:rPr>
          <w:rFonts w:asciiTheme="minorHAnsi" w:hAnsiTheme="minorHAnsi" w:cstheme="minorHAnsi"/>
          <w:sz w:val="22"/>
          <w:szCs w:val="22"/>
        </w:rPr>
        <w:t xml:space="preserve">April 25, </w:t>
      </w:r>
      <w:proofErr w:type="gramStart"/>
      <w:r w:rsidR="00B46D07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B46D07">
        <w:rPr>
          <w:rFonts w:asciiTheme="minorHAnsi" w:hAnsiTheme="minorHAnsi" w:cstheme="minorHAnsi"/>
          <w:sz w:val="22"/>
          <w:szCs w:val="22"/>
        </w:rPr>
        <w:t xml:space="preserve"> board minutes. Motion Carried.</w:t>
      </w:r>
    </w:p>
    <w:p w14:paraId="71E20A39" w14:textId="77777777" w:rsidR="00E060FF" w:rsidRPr="00CB71DF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Committee Reports</w:t>
      </w:r>
    </w:p>
    <w:p w14:paraId="1A9C34C5" w14:textId="4D2F1238" w:rsidR="00072B40" w:rsidRPr="00CB71DF" w:rsidRDefault="00E060FF" w:rsidP="00117D5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Data Committee</w:t>
      </w:r>
    </w:p>
    <w:p w14:paraId="21DAC0D8" w14:textId="7D5DBAD3" w:rsidR="00554490" w:rsidRDefault="008F63E2" w:rsidP="00266580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Went through data quality reports. </w:t>
      </w:r>
      <w:r w:rsidR="00AA35D2">
        <w:rPr>
          <w:rFonts w:asciiTheme="minorHAnsi" w:hAnsiTheme="minorHAnsi" w:cstheme="minorHAnsi"/>
          <w:sz w:val="22"/>
          <w:szCs w:val="22"/>
        </w:rPr>
        <w:t>Also working on u</w:t>
      </w:r>
      <w:r>
        <w:rPr>
          <w:rFonts w:asciiTheme="minorHAnsi" w:hAnsiTheme="minorHAnsi" w:cstheme="minorHAnsi"/>
          <w:sz w:val="22"/>
          <w:szCs w:val="22"/>
        </w:rPr>
        <w:t>pda</w:t>
      </w:r>
      <w:r w:rsidR="00DE5145">
        <w:rPr>
          <w:rFonts w:asciiTheme="minorHAnsi" w:hAnsiTheme="minorHAnsi" w:cstheme="minorHAnsi"/>
          <w:sz w:val="22"/>
          <w:szCs w:val="22"/>
        </w:rPr>
        <w:t xml:space="preserve">ting </w:t>
      </w:r>
      <w:r w:rsidR="00AA35D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prioritization policy which outlines the client situation so we can prioritize them appropriately. </w:t>
      </w:r>
      <w:r w:rsidR="00DE5145">
        <w:rPr>
          <w:rFonts w:asciiTheme="minorHAnsi" w:hAnsiTheme="minorHAnsi" w:cstheme="minorHAnsi"/>
          <w:sz w:val="22"/>
          <w:szCs w:val="22"/>
        </w:rPr>
        <w:t>The youth component is also being updated. They are hoping</w:t>
      </w:r>
      <w:r w:rsidR="006106AD">
        <w:rPr>
          <w:rFonts w:asciiTheme="minorHAnsi" w:hAnsiTheme="minorHAnsi" w:cstheme="minorHAnsi"/>
          <w:sz w:val="22"/>
          <w:szCs w:val="22"/>
        </w:rPr>
        <w:t xml:space="preserve"> to have it ready for board approval in June. After this approval it is recommended that this policy be reviewed annually. </w:t>
      </w:r>
    </w:p>
    <w:p w14:paraId="471EE9A4" w14:textId="551D6C70" w:rsidR="00CE1DF6" w:rsidRPr="00CB71DF" w:rsidRDefault="00CE1DF6" w:rsidP="00266580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VISPDAT –</w:t>
      </w:r>
      <w:r w:rsidR="00E81705">
        <w:rPr>
          <w:rFonts w:asciiTheme="minorHAnsi" w:hAnsiTheme="minorHAnsi" w:cstheme="minorHAnsi"/>
          <w:sz w:val="22"/>
          <w:szCs w:val="22"/>
        </w:rPr>
        <w:t xml:space="preserve">This is not a </w:t>
      </w:r>
      <w:r w:rsidR="0076363A">
        <w:rPr>
          <w:rFonts w:asciiTheme="minorHAnsi" w:hAnsiTheme="minorHAnsi" w:cstheme="minorHAnsi"/>
          <w:sz w:val="22"/>
          <w:szCs w:val="22"/>
        </w:rPr>
        <w:t>user-friendly</w:t>
      </w:r>
      <w:r w:rsidR="00E81705">
        <w:rPr>
          <w:rFonts w:asciiTheme="minorHAnsi" w:hAnsiTheme="minorHAnsi" w:cstheme="minorHAnsi"/>
          <w:sz w:val="22"/>
          <w:szCs w:val="22"/>
        </w:rPr>
        <w:t xml:space="preserve"> assessment and does not allow for DEI.</w:t>
      </w:r>
      <w:r w:rsidR="00252575">
        <w:rPr>
          <w:rFonts w:asciiTheme="minorHAnsi" w:hAnsiTheme="minorHAnsi" w:cstheme="minorHAnsi"/>
          <w:sz w:val="22"/>
          <w:szCs w:val="22"/>
        </w:rPr>
        <w:t xml:space="preserve"> A committee was formed (but is now on hold) to review the assessment.</w:t>
      </w:r>
      <w:r w:rsidR="004470FF">
        <w:rPr>
          <w:rFonts w:asciiTheme="minorHAnsi" w:hAnsiTheme="minorHAnsi" w:cstheme="minorHAnsi"/>
          <w:sz w:val="22"/>
          <w:szCs w:val="22"/>
        </w:rPr>
        <w:t xml:space="preserve"> They looked at a lot of variations but didn’t come up with a good replacement</w:t>
      </w:r>
      <w:r w:rsidR="00E81705">
        <w:rPr>
          <w:rFonts w:asciiTheme="minorHAnsi" w:hAnsiTheme="minorHAnsi" w:cstheme="minorHAnsi"/>
          <w:sz w:val="22"/>
          <w:szCs w:val="22"/>
        </w:rPr>
        <w:t xml:space="preserve"> Dawn reached out to the UW Social</w:t>
      </w:r>
      <w:r w:rsidR="0076363A">
        <w:rPr>
          <w:rFonts w:asciiTheme="minorHAnsi" w:hAnsiTheme="minorHAnsi" w:cstheme="minorHAnsi"/>
          <w:sz w:val="22"/>
          <w:szCs w:val="22"/>
        </w:rPr>
        <w:t xml:space="preserve"> department to see if there was someone who could help them </w:t>
      </w:r>
      <w:r w:rsidR="004470FF">
        <w:rPr>
          <w:rFonts w:asciiTheme="minorHAnsi" w:hAnsiTheme="minorHAnsi" w:cstheme="minorHAnsi"/>
          <w:sz w:val="22"/>
          <w:szCs w:val="22"/>
        </w:rPr>
        <w:t>create another comparable assessment.</w:t>
      </w:r>
      <w:r w:rsidR="0076363A">
        <w:rPr>
          <w:rFonts w:asciiTheme="minorHAnsi" w:hAnsiTheme="minorHAnsi" w:cstheme="minorHAnsi"/>
          <w:sz w:val="22"/>
          <w:szCs w:val="22"/>
        </w:rPr>
        <w:t xml:space="preserve"> </w:t>
      </w:r>
      <w:r w:rsidR="00E817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12B20" w14:textId="77777777" w:rsidR="00E060FF" w:rsidRPr="00CB71DF" w:rsidRDefault="00E060F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Finance Committee</w:t>
      </w:r>
    </w:p>
    <w:p w14:paraId="4300685B" w14:textId="2BD7E1A6" w:rsidR="007B760F" w:rsidRPr="00CB71DF" w:rsidRDefault="007B760F" w:rsidP="00E83DA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Financial Reports</w:t>
      </w:r>
      <w:r w:rsidR="00941C81">
        <w:rPr>
          <w:rFonts w:asciiTheme="minorHAnsi" w:hAnsiTheme="minorHAnsi" w:cstheme="minorHAnsi"/>
          <w:sz w:val="22"/>
          <w:szCs w:val="22"/>
        </w:rPr>
        <w:t xml:space="preserve"> – </w:t>
      </w:r>
      <w:r w:rsidR="001F38D1">
        <w:rPr>
          <w:rFonts w:asciiTheme="minorHAnsi" w:hAnsiTheme="minorHAnsi" w:cstheme="minorHAnsi"/>
          <w:sz w:val="22"/>
          <w:szCs w:val="22"/>
        </w:rPr>
        <w:t xml:space="preserve">No report. </w:t>
      </w:r>
    </w:p>
    <w:p w14:paraId="01B03D1C" w14:textId="77777777" w:rsidR="00E060FF" w:rsidRPr="00CB71DF" w:rsidRDefault="00E060F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Monitoring and Evaluation Committee</w:t>
      </w:r>
    </w:p>
    <w:p w14:paraId="61250AAD" w14:textId="213B6C87" w:rsidR="007B760F" w:rsidRPr="00CB71DF" w:rsidRDefault="007B760F" w:rsidP="00E83DA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Monitoring Plan for the CoC and ESG</w:t>
      </w:r>
      <w:r w:rsidR="00062721" w:rsidRPr="00CB71DF">
        <w:rPr>
          <w:rFonts w:asciiTheme="minorHAnsi" w:hAnsiTheme="minorHAnsi" w:cstheme="minorHAnsi"/>
          <w:sz w:val="22"/>
          <w:szCs w:val="22"/>
        </w:rPr>
        <w:t xml:space="preserve"> (proposal from Trellis)</w:t>
      </w:r>
      <w:r w:rsidR="001F38D1">
        <w:rPr>
          <w:rFonts w:asciiTheme="minorHAnsi" w:hAnsiTheme="minorHAnsi" w:cstheme="minorHAnsi"/>
          <w:sz w:val="22"/>
          <w:szCs w:val="22"/>
        </w:rPr>
        <w:t xml:space="preserve"> – Karla was not at the meeting. No report.</w:t>
      </w:r>
    </w:p>
    <w:p w14:paraId="4F977E93" w14:textId="53DBD2A0" w:rsidR="000F21E2" w:rsidRPr="00CB71DF" w:rsidRDefault="00E060F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Point in Time Committee</w:t>
      </w:r>
      <w:r w:rsidR="001F38D1">
        <w:rPr>
          <w:rFonts w:asciiTheme="minorHAnsi" w:hAnsiTheme="minorHAnsi" w:cstheme="minorHAnsi"/>
          <w:sz w:val="22"/>
          <w:szCs w:val="22"/>
        </w:rPr>
        <w:t xml:space="preserve"> – Official; submitted to HUD. We will be covering at the board retreat and membership meeting</w:t>
      </w:r>
    </w:p>
    <w:p w14:paraId="5ED01264" w14:textId="0D06015F" w:rsidR="007B760F" w:rsidRPr="00CB71DF" w:rsidRDefault="007B760F" w:rsidP="00E83DA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Membership Committee</w:t>
      </w:r>
    </w:p>
    <w:p w14:paraId="7EF8987D" w14:textId="77777777" w:rsidR="00D75695" w:rsidRDefault="001F38D1" w:rsidP="00633943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Sabrina, Bobbie, Lea Wales with VOA, and Dawn are on the membership committee. </w:t>
      </w:r>
    </w:p>
    <w:p w14:paraId="3A6F468B" w14:textId="3C9EF79F" w:rsidR="00C61038" w:rsidRPr="00D75695" w:rsidRDefault="001F38D1" w:rsidP="00C539D5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75695">
        <w:rPr>
          <w:rFonts w:asciiTheme="minorHAnsi" w:hAnsiTheme="minorHAnsi" w:cstheme="minorHAnsi"/>
          <w:sz w:val="22"/>
          <w:szCs w:val="22"/>
        </w:rPr>
        <w:t xml:space="preserve">We have been meeting and have developed </w:t>
      </w:r>
      <w:r w:rsidR="00321E27" w:rsidRPr="00D75695">
        <w:rPr>
          <w:rFonts w:asciiTheme="minorHAnsi" w:hAnsiTheme="minorHAnsi" w:cstheme="minorHAnsi"/>
          <w:sz w:val="22"/>
          <w:szCs w:val="22"/>
        </w:rPr>
        <w:t xml:space="preserve">a plan for the </w:t>
      </w:r>
      <w:r w:rsidR="00D75695" w:rsidRPr="00D75695">
        <w:rPr>
          <w:rFonts w:asciiTheme="minorHAnsi" w:hAnsiTheme="minorHAnsi" w:cstheme="minorHAnsi"/>
          <w:sz w:val="22"/>
          <w:szCs w:val="22"/>
        </w:rPr>
        <w:t xml:space="preserve">Board retreat &amp; Yearly </w:t>
      </w:r>
      <w:r w:rsidR="0049474C">
        <w:rPr>
          <w:rFonts w:asciiTheme="minorHAnsi" w:hAnsiTheme="minorHAnsi" w:cstheme="minorHAnsi"/>
          <w:sz w:val="22"/>
          <w:szCs w:val="22"/>
        </w:rPr>
        <w:t xml:space="preserve">membership </w:t>
      </w:r>
    </w:p>
    <w:p w14:paraId="1C338F48" w14:textId="37A4E63D" w:rsidR="00D367C6" w:rsidRPr="00CB71DF" w:rsidRDefault="00D367C6" w:rsidP="00D367C6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retreat is slated for June 27</w:t>
      </w:r>
      <w:r w:rsidRPr="0036677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8 a.m. – 5 p.m. in Casper at the Quality Inn</w:t>
      </w:r>
      <w:r w:rsidR="0058047E">
        <w:rPr>
          <w:rFonts w:asciiTheme="minorHAnsi" w:hAnsiTheme="minorHAnsi" w:cstheme="minorHAnsi"/>
          <w:sz w:val="22"/>
          <w:szCs w:val="22"/>
        </w:rPr>
        <w:t xml:space="preserve"> on Poplar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130C95" w14:textId="788D459F" w:rsidR="00D75695" w:rsidRDefault="0049474C" w:rsidP="00633943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Membership meeting will be </w:t>
      </w:r>
      <w:r w:rsidR="00106931">
        <w:rPr>
          <w:rFonts w:asciiTheme="minorHAnsi" w:hAnsiTheme="minorHAnsi" w:cstheme="minorHAnsi"/>
          <w:sz w:val="22"/>
          <w:szCs w:val="22"/>
        </w:rPr>
        <w:t>June 28</w:t>
      </w:r>
      <w:r w:rsidR="00106931" w:rsidRPr="0010693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06931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106931">
        <w:rPr>
          <w:rFonts w:asciiTheme="minorHAnsi" w:hAnsiTheme="minorHAnsi" w:cstheme="minorHAnsi"/>
          <w:sz w:val="22"/>
          <w:szCs w:val="22"/>
        </w:rPr>
        <w:t>Save the Date was sent out by Karla), Casper Library, 11-3</w:t>
      </w:r>
    </w:p>
    <w:p w14:paraId="25AEE05F" w14:textId="31BE5240" w:rsidR="0049474C" w:rsidRDefault="0049474C" w:rsidP="0049474C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Racial and ethnic disparity will be the theme for the membership meeting</w:t>
      </w:r>
      <w:r w:rsidR="00ED3D12">
        <w:rPr>
          <w:rFonts w:asciiTheme="minorHAnsi" w:hAnsiTheme="minorHAnsi" w:cstheme="minorHAnsi"/>
          <w:sz w:val="22"/>
          <w:szCs w:val="22"/>
        </w:rPr>
        <w:t xml:space="preserve">. Dr. </w:t>
      </w:r>
      <w:proofErr w:type="spellStart"/>
      <w:r w:rsidR="00ED3D12">
        <w:rPr>
          <w:rFonts w:asciiTheme="minorHAnsi" w:hAnsiTheme="minorHAnsi" w:cstheme="minorHAnsi"/>
          <w:sz w:val="22"/>
          <w:szCs w:val="22"/>
        </w:rPr>
        <w:t>Pepsil</w:t>
      </w:r>
      <w:proofErr w:type="spellEnd"/>
      <w:r w:rsidR="00ED3D12">
        <w:rPr>
          <w:rFonts w:asciiTheme="minorHAnsi" w:hAnsiTheme="minorHAnsi" w:cstheme="minorHAnsi"/>
          <w:sz w:val="22"/>
          <w:szCs w:val="22"/>
        </w:rPr>
        <w:t xml:space="preserve">, ICA data analyst will present that </w:t>
      </w:r>
      <w:r w:rsidR="00366779">
        <w:rPr>
          <w:rFonts w:asciiTheme="minorHAnsi" w:hAnsiTheme="minorHAnsi" w:cstheme="minorHAnsi"/>
          <w:sz w:val="22"/>
          <w:szCs w:val="22"/>
        </w:rPr>
        <w:t>initial data</w:t>
      </w:r>
      <w:r w:rsidR="00D367C6">
        <w:rPr>
          <w:rFonts w:asciiTheme="minorHAnsi" w:hAnsiTheme="minorHAnsi" w:cstheme="minorHAnsi"/>
          <w:sz w:val="22"/>
          <w:szCs w:val="22"/>
        </w:rPr>
        <w:t>, and then the membership will break into groups</w:t>
      </w:r>
    </w:p>
    <w:p w14:paraId="5C001211" w14:textId="4706BA77" w:rsidR="0058047E" w:rsidRDefault="0058047E" w:rsidP="0058047E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COC pays for lodging on Sunday and Monday and meals. We will need reservations from the board members to know how many rooms to reserve.</w:t>
      </w:r>
    </w:p>
    <w:p w14:paraId="49AD4B58" w14:textId="5234831C" w:rsidR="00D77D0D" w:rsidRDefault="00D77D0D" w:rsidP="00D77D0D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</w:t>
      </w:r>
      <w:r w:rsidR="00CD0260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oogle forms </w:t>
      </w:r>
      <w:r w:rsidR="004F103E">
        <w:rPr>
          <w:rFonts w:asciiTheme="minorHAnsi" w:hAnsiTheme="minorHAnsi" w:cstheme="minorHAnsi"/>
          <w:sz w:val="22"/>
          <w:szCs w:val="22"/>
        </w:rPr>
        <w:t xml:space="preserve">or </w:t>
      </w:r>
      <w:proofErr w:type="spellStart"/>
      <w:r w:rsidR="004F103E">
        <w:rPr>
          <w:rFonts w:asciiTheme="minorHAnsi" w:hAnsiTheme="minorHAnsi" w:cstheme="minorHAnsi"/>
          <w:sz w:val="22"/>
          <w:szCs w:val="22"/>
        </w:rPr>
        <w:t>EventBright</w:t>
      </w:r>
      <w:proofErr w:type="spellEnd"/>
      <w:r w:rsidR="004F10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take reservations</w:t>
      </w:r>
    </w:p>
    <w:p w14:paraId="55552587" w14:textId="1C65D83F" w:rsidR="007D4B11" w:rsidRDefault="007D4B11" w:rsidP="00261082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Bobbie asked for agenda items for the board retreat.</w:t>
      </w:r>
      <w:r w:rsidR="00022A34">
        <w:rPr>
          <w:rFonts w:asciiTheme="minorHAnsi" w:hAnsiTheme="minorHAnsi" w:cstheme="minorHAnsi"/>
          <w:sz w:val="22"/>
          <w:szCs w:val="22"/>
        </w:rPr>
        <w:t xml:space="preserve"> Several items were proposed such as strategic planning, </w:t>
      </w:r>
      <w:r w:rsidR="00CD0260">
        <w:rPr>
          <w:rFonts w:asciiTheme="minorHAnsi" w:hAnsiTheme="minorHAnsi" w:cstheme="minorHAnsi"/>
          <w:sz w:val="22"/>
          <w:szCs w:val="22"/>
        </w:rPr>
        <w:t xml:space="preserve">board governance documents, board </w:t>
      </w:r>
      <w:proofErr w:type="gramStart"/>
      <w:r w:rsidR="00CD0260">
        <w:rPr>
          <w:rFonts w:asciiTheme="minorHAnsi" w:hAnsiTheme="minorHAnsi" w:cstheme="minorHAnsi"/>
          <w:sz w:val="22"/>
          <w:szCs w:val="22"/>
        </w:rPr>
        <w:t>leadership ,</w:t>
      </w:r>
      <w:proofErr w:type="gramEnd"/>
      <w:r w:rsidR="00CD0260">
        <w:rPr>
          <w:rFonts w:asciiTheme="minorHAnsi" w:hAnsiTheme="minorHAnsi" w:cstheme="minorHAnsi"/>
          <w:sz w:val="22"/>
          <w:szCs w:val="22"/>
        </w:rPr>
        <w:t xml:space="preserve"> etc. </w:t>
      </w:r>
    </w:p>
    <w:p w14:paraId="7D213CE6" w14:textId="234A569E" w:rsidR="00261082" w:rsidRDefault="00216A4E" w:rsidP="00261082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Josh </w:t>
      </w:r>
      <w:r w:rsidR="007D4B11">
        <w:rPr>
          <w:rFonts w:asciiTheme="minorHAnsi" w:hAnsiTheme="minorHAnsi" w:cstheme="minorHAnsi"/>
          <w:sz w:val="22"/>
          <w:szCs w:val="22"/>
        </w:rPr>
        <w:t>and Susan wanted to know</w:t>
      </w:r>
      <w:r w:rsidR="00022A34">
        <w:rPr>
          <w:rFonts w:asciiTheme="minorHAnsi" w:hAnsiTheme="minorHAnsi" w:cstheme="minorHAnsi"/>
          <w:sz w:val="22"/>
          <w:szCs w:val="22"/>
        </w:rPr>
        <w:t xml:space="preserve"> what documents we have</w:t>
      </w:r>
    </w:p>
    <w:p w14:paraId="1FA03C1E" w14:textId="331A6AA7" w:rsidR="00022A34" w:rsidRDefault="00022A34" w:rsidP="00261082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Bobbie will reach out to Ashley to see if she would be willing to attend the retreat. </w:t>
      </w:r>
    </w:p>
    <w:p w14:paraId="6F5E7418" w14:textId="77777777" w:rsidR="00E060FF" w:rsidRPr="00CB71DF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Special Committee Reports</w:t>
      </w:r>
    </w:p>
    <w:p w14:paraId="1598C0E5" w14:textId="20F1555B" w:rsidR="007B760F" w:rsidRPr="00CB71DF" w:rsidRDefault="00072B40" w:rsidP="00E83DA9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 xml:space="preserve">Website </w:t>
      </w:r>
      <w:r w:rsidR="007B760F" w:rsidRPr="00CB71DF">
        <w:rPr>
          <w:rFonts w:asciiTheme="minorHAnsi" w:hAnsiTheme="minorHAnsi" w:cstheme="minorHAnsi"/>
          <w:sz w:val="22"/>
          <w:szCs w:val="22"/>
        </w:rPr>
        <w:t>Update</w:t>
      </w:r>
      <w:r w:rsidR="00CD0260">
        <w:rPr>
          <w:rFonts w:asciiTheme="minorHAnsi" w:hAnsiTheme="minorHAnsi" w:cstheme="minorHAnsi"/>
          <w:sz w:val="22"/>
          <w:szCs w:val="22"/>
        </w:rPr>
        <w:t xml:space="preserve"> – Dawn gave her update. </w:t>
      </w:r>
    </w:p>
    <w:p w14:paraId="23EB8C04" w14:textId="556DCC87" w:rsidR="00430B59" w:rsidRPr="00CB71DF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 xml:space="preserve">Old Business </w:t>
      </w:r>
    </w:p>
    <w:p w14:paraId="502A7BB1" w14:textId="57721556" w:rsidR="00430B59" w:rsidRPr="00CB71DF" w:rsidRDefault="00430B59" w:rsidP="00E83DA9">
      <w:pPr>
        <w:pStyle w:val="ListParagraph"/>
        <w:spacing w:after="0"/>
        <w:ind w:left="108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a. Strategic planning for the board</w:t>
      </w:r>
    </w:p>
    <w:p w14:paraId="35E59DCB" w14:textId="77777777" w:rsidR="00CD0260" w:rsidRDefault="00CD0260" w:rsidP="00C35C9F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will structure this conversation at the board retreat</w:t>
      </w:r>
      <w:r w:rsidRPr="00CB7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87668" w14:textId="5A818559" w:rsidR="00BD650D" w:rsidRPr="00CB71DF" w:rsidRDefault="007503FB" w:rsidP="00C35C9F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Volunteers needed for committee</w:t>
      </w:r>
      <w:r w:rsidR="00CD0260">
        <w:rPr>
          <w:rFonts w:asciiTheme="minorHAnsi" w:hAnsiTheme="minorHAnsi" w:cstheme="minorHAnsi"/>
          <w:sz w:val="22"/>
          <w:szCs w:val="22"/>
        </w:rPr>
        <w:t xml:space="preserve"> – </w:t>
      </w:r>
    </w:p>
    <w:p w14:paraId="72E30A60" w14:textId="60D52DBA" w:rsidR="007B760F" w:rsidRPr="00CB71DF" w:rsidRDefault="0055479E" w:rsidP="00992B1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992B15">
        <w:rPr>
          <w:rFonts w:asciiTheme="minorHAnsi" w:hAnsiTheme="minorHAnsi" w:cstheme="minorHAnsi"/>
          <w:sz w:val="22"/>
          <w:szCs w:val="22"/>
        </w:rPr>
        <w:t xml:space="preserve">    </w:t>
      </w:r>
      <w:r w:rsidRPr="00CB71DF">
        <w:rPr>
          <w:rFonts w:asciiTheme="minorHAnsi" w:hAnsiTheme="minorHAnsi" w:cstheme="minorHAnsi"/>
          <w:sz w:val="22"/>
          <w:szCs w:val="22"/>
        </w:rPr>
        <w:t xml:space="preserve">  b.</w:t>
      </w:r>
      <w:r w:rsidR="001E6833" w:rsidRPr="00CB71DF">
        <w:rPr>
          <w:rFonts w:asciiTheme="minorHAnsi" w:hAnsiTheme="minorHAnsi" w:cstheme="minorHAnsi"/>
          <w:sz w:val="22"/>
          <w:szCs w:val="22"/>
        </w:rPr>
        <w:t xml:space="preserve">  </w:t>
      </w:r>
      <w:r w:rsidR="008154F6" w:rsidRPr="00CB71DF">
        <w:rPr>
          <w:rFonts w:asciiTheme="minorHAnsi" w:hAnsiTheme="minorHAnsi" w:cstheme="minorHAnsi"/>
          <w:sz w:val="22"/>
          <w:szCs w:val="22"/>
        </w:rPr>
        <w:t>ERAP Update</w:t>
      </w:r>
    </w:p>
    <w:p w14:paraId="45F96A7B" w14:textId="68554677" w:rsidR="0035423B" w:rsidRDefault="00B44019" w:rsidP="00C35C9F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Using HMIS</w:t>
      </w:r>
      <w:r w:rsidR="00CD0260">
        <w:rPr>
          <w:rFonts w:asciiTheme="minorHAnsi" w:hAnsiTheme="minorHAnsi" w:cstheme="minorHAnsi"/>
          <w:sz w:val="22"/>
          <w:szCs w:val="22"/>
        </w:rPr>
        <w:t xml:space="preserve"> – there are several agencies using HMIS for the tracking of ERAP. Bobbie is working with each </w:t>
      </w:r>
      <w:r w:rsidR="009F3EB9">
        <w:rPr>
          <w:rFonts w:asciiTheme="minorHAnsi" w:hAnsiTheme="minorHAnsi" w:cstheme="minorHAnsi"/>
          <w:sz w:val="22"/>
          <w:szCs w:val="22"/>
        </w:rPr>
        <w:t>agency</w:t>
      </w:r>
    </w:p>
    <w:p w14:paraId="21AAD558" w14:textId="3BD4D587" w:rsidR="009F3EB9" w:rsidRDefault="006D6ED2" w:rsidP="00C35C9F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not sure what the State of Wyoming is expecting from each agency…</w:t>
      </w:r>
      <w:r w:rsidR="003039DE">
        <w:rPr>
          <w:rFonts w:asciiTheme="minorHAnsi" w:hAnsiTheme="minorHAnsi" w:cstheme="minorHAnsi"/>
          <w:sz w:val="22"/>
          <w:szCs w:val="22"/>
        </w:rPr>
        <w:t>housing stability is really the same thing as case management</w:t>
      </w:r>
      <w:r w:rsidR="00BE49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4A76A7" w14:textId="7608260E" w:rsidR="00CD0260" w:rsidRDefault="00CF0EEA" w:rsidP="006F70AA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92B15">
        <w:rPr>
          <w:rFonts w:asciiTheme="minorHAnsi" w:hAnsiTheme="minorHAnsi" w:cstheme="minorHAnsi"/>
          <w:sz w:val="22"/>
          <w:szCs w:val="22"/>
        </w:rPr>
        <w:t>Susan briefed everyone on her agency’s funding – LOI, rent deposit and payments</w:t>
      </w:r>
      <w:r w:rsidR="00D14F0C" w:rsidRPr="00992B15">
        <w:rPr>
          <w:rFonts w:asciiTheme="minorHAnsi" w:hAnsiTheme="minorHAnsi" w:cstheme="minorHAnsi"/>
          <w:sz w:val="22"/>
          <w:szCs w:val="22"/>
        </w:rPr>
        <w:t>. They are also providing funding assistance for a variety of services</w:t>
      </w:r>
      <w:r w:rsidR="00362013">
        <w:rPr>
          <w:rFonts w:asciiTheme="minorHAnsi" w:hAnsiTheme="minorHAnsi" w:cstheme="minorHAnsi"/>
          <w:sz w:val="22"/>
          <w:szCs w:val="22"/>
        </w:rPr>
        <w:t xml:space="preserve"> </w:t>
      </w:r>
      <w:r w:rsidR="009B6CA6">
        <w:rPr>
          <w:rFonts w:asciiTheme="minorHAnsi" w:hAnsiTheme="minorHAnsi" w:cstheme="minorHAnsi"/>
          <w:sz w:val="22"/>
          <w:szCs w:val="22"/>
        </w:rPr>
        <w:t xml:space="preserve">to help maintain and obtain housing including </w:t>
      </w:r>
      <w:r w:rsidR="00362013">
        <w:rPr>
          <w:rFonts w:asciiTheme="minorHAnsi" w:hAnsiTheme="minorHAnsi" w:cstheme="minorHAnsi"/>
          <w:sz w:val="22"/>
          <w:szCs w:val="22"/>
        </w:rPr>
        <w:t xml:space="preserve">legal assistance, childcare, contract with Wyoming housing network, case management, </w:t>
      </w:r>
      <w:r w:rsidR="004C62A9">
        <w:rPr>
          <w:rFonts w:asciiTheme="minorHAnsi" w:hAnsiTheme="minorHAnsi" w:cstheme="minorHAnsi"/>
          <w:sz w:val="22"/>
          <w:szCs w:val="22"/>
        </w:rPr>
        <w:t>help families move forward training</w:t>
      </w:r>
      <w:r w:rsidR="00D14F0C" w:rsidRPr="00992B15">
        <w:rPr>
          <w:rFonts w:asciiTheme="minorHAnsi" w:hAnsiTheme="minorHAnsi" w:cstheme="minorHAnsi"/>
          <w:sz w:val="22"/>
          <w:szCs w:val="22"/>
        </w:rPr>
        <w:t>.</w:t>
      </w:r>
    </w:p>
    <w:p w14:paraId="490AB1D4" w14:textId="3AC78B05" w:rsidR="004C62A9" w:rsidRPr="00992B15" w:rsidRDefault="004C62A9" w:rsidP="006F70AA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HMIS and Cap60 </w:t>
      </w:r>
      <w:r w:rsidR="00DB1BAA">
        <w:rPr>
          <w:rFonts w:asciiTheme="minorHAnsi" w:hAnsiTheme="minorHAnsi" w:cstheme="minorHAnsi"/>
          <w:sz w:val="22"/>
          <w:szCs w:val="22"/>
        </w:rPr>
        <w:t>are capable to integrate, but not in the state of Wyoming due to what is stated in their contract.</w:t>
      </w:r>
    </w:p>
    <w:p w14:paraId="60D1BDB3" w14:textId="6895EF9E" w:rsidR="00C35C9F" w:rsidRPr="00CB71DF" w:rsidRDefault="00B4088D" w:rsidP="00992B15">
      <w:pPr>
        <w:pStyle w:val="ListParagraph"/>
        <w:spacing w:after="0"/>
        <w:ind w:left="108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c</w:t>
      </w:r>
      <w:r w:rsidR="00861521" w:rsidRPr="00CB71DF">
        <w:rPr>
          <w:rFonts w:asciiTheme="minorHAnsi" w:hAnsiTheme="minorHAnsi" w:cstheme="minorHAnsi"/>
          <w:sz w:val="22"/>
          <w:szCs w:val="22"/>
        </w:rPr>
        <w:t>. Spread sheet for planning grant (how much is granted; how much is left)</w:t>
      </w:r>
      <w:r w:rsidR="009B6CA6">
        <w:rPr>
          <w:rFonts w:asciiTheme="minorHAnsi" w:hAnsiTheme="minorHAnsi" w:cstheme="minorHAnsi"/>
          <w:sz w:val="22"/>
          <w:szCs w:val="22"/>
        </w:rPr>
        <w:t xml:space="preserve"> – No report</w:t>
      </w:r>
      <w:r w:rsidR="00DC7EB4">
        <w:rPr>
          <w:rFonts w:asciiTheme="minorHAnsi" w:hAnsiTheme="minorHAnsi" w:cstheme="minorHAnsi"/>
          <w:sz w:val="22"/>
          <w:szCs w:val="22"/>
        </w:rPr>
        <w:t xml:space="preserve"> from Karla</w:t>
      </w:r>
    </w:p>
    <w:p w14:paraId="6B0B3742" w14:textId="69677077" w:rsidR="00C35C9F" w:rsidRPr="00CB71DF" w:rsidRDefault="00C35C9F" w:rsidP="00E83DA9">
      <w:pPr>
        <w:pStyle w:val="ListParagraph"/>
        <w:spacing w:after="0"/>
        <w:ind w:left="1080"/>
        <w:rPr>
          <w:rFonts w:asciiTheme="minorHAnsi" w:hAnsiTheme="minorHAnsi" w:cstheme="minorHAnsi"/>
          <w:sz w:val="22"/>
          <w:szCs w:val="22"/>
        </w:rPr>
      </w:pPr>
    </w:p>
    <w:p w14:paraId="016B6D60" w14:textId="674E20AD" w:rsidR="00E060FF" w:rsidRPr="00CB71DF" w:rsidRDefault="00E060FF" w:rsidP="0026682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New Business</w:t>
      </w:r>
    </w:p>
    <w:p w14:paraId="56892B47" w14:textId="16730639" w:rsidR="00266821" w:rsidRDefault="00B95E17" w:rsidP="00B95E17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 xml:space="preserve">HUD Regional Teams TA Initiative 2-Part Training Series Workshop (see attachment) </w:t>
      </w:r>
    </w:p>
    <w:p w14:paraId="059EB02B" w14:textId="1E6B894B" w:rsidR="00DC7EB4" w:rsidRPr="00CB71DF" w:rsidRDefault="00DC7EB4" w:rsidP="00DC7EB4">
      <w:pPr>
        <w:pStyle w:val="ListParagraph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Just wanted to make everyone aware of this training. </w:t>
      </w:r>
    </w:p>
    <w:p w14:paraId="55C27912" w14:textId="43B911F9" w:rsidR="00DE5A61" w:rsidRDefault="00DE5A61" w:rsidP="00B95E17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Preparing for the NOFO</w:t>
      </w:r>
    </w:p>
    <w:p w14:paraId="40966C8C" w14:textId="77777777" w:rsidR="0097524C" w:rsidRDefault="00DC7EB4" w:rsidP="00DC7EB4">
      <w:pPr>
        <w:pStyle w:val="ListParagraph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need to decide as a board if we are going to prepare the NOFO ourselves or if we want </w:t>
      </w:r>
      <w:proofErr w:type="spellStart"/>
      <w:r>
        <w:rPr>
          <w:rFonts w:asciiTheme="minorHAnsi" w:hAnsiTheme="minorHAnsi" w:cstheme="minorHAnsi"/>
          <w:sz w:val="22"/>
          <w:szCs w:val="22"/>
        </w:rPr>
        <w:t>Thurmin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write the application. </w:t>
      </w:r>
      <w:r w:rsidR="00077315">
        <w:rPr>
          <w:rFonts w:asciiTheme="minorHAnsi" w:hAnsiTheme="minorHAnsi" w:cstheme="minorHAnsi"/>
          <w:sz w:val="22"/>
          <w:szCs w:val="22"/>
        </w:rPr>
        <w:t>It is very time consuming and labor intensive; however, more and more of it is data drive</w:t>
      </w:r>
      <w:r w:rsidR="00001617">
        <w:rPr>
          <w:rFonts w:asciiTheme="minorHAnsi" w:hAnsiTheme="minorHAnsi" w:cstheme="minorHAnsi"/>
          <w:sz w:val="22"/>
          <w:szCs w:val="22"/>
        </w:rPr>
        <w:t xml:space="preserve">. Tracy recommended to have </w:t>
      </w:r>
      <w:proofErr w:type="spellStart"/>
      <w:r w:rsidR="00001617">
        <w:rPr>
          <w:rFonts w:asciiTheme="minorHAnsi" w:hAnsiTheme="minorHAnsi" w:cstheme="minorHAnsi"/>
          <w:sz w:val="22"/>
          <w:szCs w:val="22"/>
        </w:rPr>
        <w:t>Thurmin</w:t>
      </w:r>
      <w:proofErr w:type="spellEnd"/>
      <w:r w:rsidR="00001617">
        <w:rPr>
          <w:rFonts w:asciiTheme="minorHAnsi" w:hAnsiTheme="minorHAnsi" w:cstheme="minorHAnsi"/>
          <w:sz w:val="22"/>
          <w:szCs w:val="22"/>
        </w:rPr>
        <w:t xml:space="preserve"> write again and have a committee have oversight</w:t>
      </w:r>
      <w:r w:rsidR="00B30E61">
        <w:rPr>
          <w:rFonts w:asciiTheme="minorHAnsi" w:hAnsiTheme="minorHAnsi" w:cstheme="minorHAnsi"/>
          <w:sz w:val="22"/>
          <w:szCs w:val="22"/>
        </w:rPr>
        <w:t xml:space="preserve">. Dawn is concerned about the quality of the </w:t>
      </w:r>
      <w:proofErr w:type="spellStart"/>
      <w:r w:rsidR="00B30E61">
        <w:rPr>
          <w:rFonts w:asciiTheme="minorHAnsi" w:hAnsiTheme="minorHAnsi" w:cstheme="minorHAnsi"/>
          <w:sz w:val="22"/>
          <w:szCs w:val="22"/>
        </w:rPr>
        <w:t>Thurmin</w:t>
      </w:r>
      <w:proofErr w:type="spellEnd"/>
      <w:r w:rsidR="00B30E61">
        <w:rPr>
          <w:rFonts w:asciiTheme="minorHAnsi" w:hAnsiTheme="minorHAnsi" w:cstheme="minorHAnsi"/>
          <w:sz w:val="22"/>
          <w:szCs w:val="22"/>
        </w:rPr>
        <w:t xml:space="preserve"> product last year. Is there anyone else </w:t>
      </w:r>
      <w:r w:rsidR="00CF3A25">
        <w:rPr>
          <w:rFonts w:asciiTheme="minorHAnsi" w:hAnsiTheme="minorHAnsi" w:cstheme="minorHAnsi"/>
          <w:sz w:val="22"/>
          <w:szCs w:val="22"/>
        </w:rPr>
        <w:t>that we can find</w:t>
      </w:r>
      <w:r w:rsidR="00076B72">
        <w:rPr>
          <w:rFonts w:asciiTheme="minorHAnsi" w:hAnsiTheme="minorHAnsi" w:cstheme="minorHAnsi"/>
          <w:sz w:val="22"/>
          <w:szCs w:val="22"/>
        </w:rPr>
        <w:t xml:space="preserve"> to write the grant? </w:t>
      </w:r>
    </w:p>
    <w:p w14:paraId="01F97EC0" w14:textId="77CE4E15" w:rsidR="00DC7EB4" w:rsidRDefault="00B97D22" w:rsidP="00DC7EB4">
      <w:pPr>
        <w:pStyle w:val="ListParagraph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and Policy Ad</w:t>
      </w:r>
      <w:r w:rsidR="00C13050">
        <w:rPr>
          <w:rFonts w:asciiTheme="minorHAnsi" w:hAnsiTheme="minorHAnsi" w:cstheme="minorHAnsi"/>
          <w:sz w:val="22"/>
          <w:szCs w:val="22"/>
        </w:rPr>
        <w:t xml:space="preserve">visors was recommended by Scott </w:t>
      </w:r>
      <w:proofErr w:type="spellStart"/>
      <w:r w:rsidR="00C13050">
        <w:rPr>
          <w:rFonts w:asciiTheme="minorHAnsi" w:hAnsiTheme="minorHAnsi" w:cstheme="minorHAnsi"/>
          <w:sz w:val="22"/>
          <w:szCs w:val="22"/>
        </w:rPr>
        <w:t>Hoversland</w:t>
      </w:r>
      <w:proofErr w:type="spellEnd"/>
      <w:r w:rsidR="00C130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97544E" w14:textId="00D715DB" w:rsidR="000A6615" w:rsidRDefault="000A6615" w:rsidP="00DC7EB4">
      <w:pPr>
        <w:pStyle w:val="ListParagraph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Bobbie and Susan volunteered to</w:t>
      </w:r>
      <w:r w:rsidR="00C4111A">
        <w:rPr>
          <w:rFonts w:asciiTheme="minorHAnsi" w:hAnsiTheme="minorHAnsi" w:cstheme="minorHAnsi"/>
          <w:sz w:val="22"/>
          <w:szCs w:val="22"/>
        </w:rPr>
        <w:t xml:space="preserve"> help</w:t>
      </w:r>
      <w:r>
        <w:rPr>
          <w:rFonts w:asciiTheme="minorHAnsi" w:hAnsiTheme="minorHAnsi" w:cstheme="minorHAnsi"/>
          <w:sz w:val="22"/>
          <w:szCs w:val="22"/>
        </w:rPr>
        <w:t xml:space="preserve"> write the NOFO</w:t>
      </w:r>
      <w:r w:rsidR="00C4111A">
        <w:rPr>
          <w:rFonts w:asciiTheme="minorHAnsi" w:hAnsiTheme="minorHAnsi" w:cstheme="minorHAnsi"/>
          <w:sz w:val="22"/>
          <w:szCs w:val="22"/>
        </w:rPr>
        <w:t xml:space="preserve">, but it will take more than two board members!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648C">
        <w:rPr>
          <w:rFonts w:asciiTheme="minorHAnsi" w:hAnsiTheme="minorHAnsi" w:cstheme="minorHAnsi"/>
          <w:sz w:val="22"/>
          <w:szCs w:val="22"/>
        </w:rPr>
        <w:t xml:space="preserve">Tracy recommended a representative from each </w:t>
      </w:r>
      <w:r w:rsidR="006E227F">
        <w:rPr>
          <w:rFonts w:asciiTheme="minorHAnsi" w:hAnsiTheme="minorHAnsi" w:cstheme="minorHAnsi"/>
          <w:sz w:val="22"/>
          <w:szCs w:val="22"/>
        </w:rPr>
        <w:t>homeless population</w:t>
      </w:r>
      <w:r w:rsidR="00CB25E4">
        <w:rPr>
          <w:rFonts w:asciiTheme="minorHAnsi" w:hAnsiTheme="minorHAnsi" w:cstheme="minorHAnsi"/>
          <w:sz w:val="22"/>
          <w:szCs w:val="22"/>
        </w:rPr>
        <w:t xml:space="preserve"> </w:t>
      </w:r>
      <w:r w:rsidR="009754AE">
        <w:rPr>
          <w:rFonts w:asciiTheme="minorHAnsi" w:hAnsiTheme="minorHAnsi" w:cstheme="minorHAnsi"/>
          <w:sz w:val="22"/>
          <w:szCs w:val="22"/>
        </w:rPr>
        <w:t xml:space="preserve">be a member on this committee. </w:t>
      </w:r>
    </w:p>
    <w:p w14:paraId="5AED0A7F" w14:textId="266D2F4E" w:rsidR="00221595" w:rsidRDefault="00221595" w:rsidP="00DC7EB4">
      <w:pPr>
        <w:pStyle w:val="ListParagraph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motion by Susan Carr that the Wyoming Homeless Collaborative </w:t>
      </w:r>
      <w:r w:rsidR="00F954BB">
        <w:rPr>
          <w:rFonts w:asciiTheme="minorHAnsi" w:hAnsiTheme="minorHAnsi" w:cstheme="minorHAnsi"/>
          <w:sz w:val="22"/>
          <w:szCs w:val="22"/>
        </w:rPr>
        <w:t xml:space="preserve">terminate the relationship with </w:t>
      </w:r>
      <w:proofErr w:type="spellStart"/>
      <w:r w:rsidR="00F954BB">
        <w:rPr>
          <w:rFonts w:asciiTheme="minorHAnsi" w:hAnsiTheme="minorHAnsi" w:cstheme="minorHAnsi"/>
          <w:sz w:val="22"/>
          <w:szCs w:val="22"/>
        </w:rPr>
        <w:t>Thurmin</w:t>
      </w:r>
      <w:proofErr w:type="spellEnd"/>
      <w:r w:rsidR="00F954BB">
        <w:rPr>
          <w:rFonts w:asciiTheme="minorHAnsi" w:hAnsiTheme="minorHAnsi" w:cstheme="minorHAnsi"/>
          <w:sz w:val="22"/>
          <w:szCs w:val="22"/>
        </w:rPr>
        <w:t xml:space="preserve"> for the writing of the FY 23 NOFO grant application. The application will be completed by Board members. Bobbie Nielsen </w:t>
      </w:r>
      <w:r w:rsidR="001D07ED">
        <w:rPr>
          <w:rFonts w:asciiTheme="minorHAnsi" w:hAnsiTheme="minorHAnsi" w:cstheme="minorHAnsi"/>
          <w:sz w:val="22"/>
          <w:szCs w:val="22"/>
        </w:rPr>
        <w:t>seconded the motion. The motion carried</w:t>
      </w:r>
      <w:r w:rsidR="008F34DB">
        <w:rPr>
          <w:rFonts w:asciiTheme="minorHAnsi" w:hAnsiTheme="minorHAnsi" w:cstheme="minorHAnsi"/>
          <w:sz w:val="22"/>
          <w:szCs w:val="22"/>
        </w:rPr>
        <w:t xml:space="preserve"> unanimously</w:t>
      </w:r>
      <w:r w:rsidR="001D07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8A9672" w14:textId="2EAC9B8F" w:rsidR="001D07ED" w:rsidRDefault="001D07ED" w:rsidP="00DC7EB4">
      <w:pPr>
        <w:pStyle w:val="ListParagraph"/>
        <w:numPr>
          <w:ilvl w:val="1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Karla has been the primary contact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Thurmin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so we will ask her to reach out to them to let them know. </w:t>
      </w:r>
    </w:p>
    <w:p w14:paraId="280997BD" w14:textId="4645CF6A" w:rsidR="006D4E40" w:rsidRPr="00CB71DF" w:rsidRDefault="006D4E40" w:rsidP="00BE6FEF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need to prioritize the Board Retreat</w:t>
      </w:r>
      <w:r w:rsidR="00B60344">
        <w:rPr>
          <w:rFonts w:asciiTheme="minorHAnsi" w:hAnsiTheme="minorHAnsi" w:cstheme="minorHAnsi"/>
          <w:sz w:val="22"/>
          <w:szCs w:val="22"/>
        </w:rPr>
        <w:t xml:space="preserve"> agenda</w:t>
      </w:r>
      <w:r>
        <w:rPr>
          <w:rFonts w:asciiTheme="minorHAnsi" w:hAnsiTheme="minorHAnsi" w:cstheme="minorHAnsi"/>
          <w:sz w:val="22"/>
          <w:szCs w:val="22"/>
        </w:rPr>
        <w:t xml:space="preserve">; There is too much to cover. </w:t>
      </w:r>
      <w:r w:rsidR="00B60344">
        <w:rPr>
          <w:rFonts w:asciiTheme="minorHAnsi" w:hAnsiTheme="minorHAnsi" w:cstheme="minorHAnsi"/>
          <w:sz w:val="22"/>
          <w:szCs w:val="22"/>
        </w:rPr>
        <w:t>Consider</w:t>
      </w:r>
      <w:r w:rsidR="00F462C4">
        <w:rPr>
          <w:rFonts w:asciiTheme="minorHAnsi" w:hAnsiTheme="minorHAnsi" w:cstheme="minorHAnsi"/>
          <w:sz w:val="22"/>
          <w:szCs w:val="22"/>
        </w:rPr>
        <w:t xml:space="preserve"> discussing the </w:t>
      </w:r>
      <w:r>
        <w:rPr>
          <w:rFonts w:asciiTheme="minorHAnsi" w:hAnsiTheme="minorHAnsi" w:cstheme="minorHAnsi"/>
          <w:sz w:val="22"/>
          <w:szCs w:val="22"/>
        </w:rPr>
        <w:t>strategic plan</w:t>
      </w:r>
      <w:r w:rsidR="00F462C4">
        <w:rPr>
          <w:rFonts w:asciiTheme="minorHAnsi" w:hAnsiTheme="minorHAnsi" w:cstheme="minorHAnsi"/>
          <w:sz w:val="22"/>
          <w:szCs w:val="22"/>
        </w:rPr>
        <w:t xml:space="preserve">, which should </w:t>
      </w:r>
      <w:r>
        <w:rPr>
          <w:rFonts w:asciiTheme="minorHAnsi" w:hAnsiTheme="minorHAnsi" w:cstheme="minorHAnsi"/>
          <w:sz w:val="22"/>
          <w:szCs w:val="22"/>
        </w:rPr>
        <w:t>include governanc</w:t>
      </w:r>
      <w:r w:rsidR="000E3C4D">
        <w:rPr>
          <w:rFonts w:asciiTheme="minorHAnsi" w:hAnsiTheme="minorHAnsi" w:cstheme="minorHAnsi"/>
          <w:sz w:val="22"/>
          <w:szCs w:val="22"/>
        </w:rPr>
        <w:t>e documents</w:t>
      </w:r>
      <w:r w:rsidR="00BE6FEF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onboarding, membership recruitment, </w:t>
      </w:r>
      <w:proofErr w:type="spellStart"/>
      <w:r w:rsidR="00BE6FEF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BE6FEF">
        <w:rPr>
          <w:rFonts w:asciiTheme="minorHAnsi" w:hAnsiTheme="minorHAnsi" w:cstheme="minorHAnsi"/>
          <w:sz w:val="22"/>
          <w:szCs w:val="22"/>
        </w:rPr>
        <w:t>)</w:t>
      </w:r>
      <w:r w:rsidR="000E3C4D">
        <w:rPr>
          <w:rFonts w:asciiTheme="minorHAnsi" w:hAnsiTheme="minorHAnsi" w:cstheme="minorHAnsi"/>
          <w:sz w:val="22"/>
          <w:szCs w:val="22"/>
        </w:rPr>
        <w:t xml:space="preserve">, </w:t>
      </w:r>
      <w:r w:rsidR="00F462C4">
        <w:rPr>
          <w:rFonts w:asciiTheme="minorHAnsi" w:hAnsiTheme="minorHAnsi" w:cstheme="minorHAnsi"/>
          <w:sz w:val="22"/>
          <w:szCs w:val="22"/>
        </w:rPr>
        <w:t xml:space="preserve">the </w:t>
      </w:r>
      <w:r w:rsidR="000E3C4D">
        <w:rPr>
          <w:rFonts w:asciiTheme="minorHAnsi" w:hAnsiTheme="minorHAnsi" w:cstheme="minorHAnsi"/>
          <w:sz w:val="22"/>
          <w:szCs w:val="22"/>
        </w:rPr>
        <w:t>NOFO</w:t>
      </w:r>
      <w:r w:rsidR="00AC7CCD">
        <w:rPr>
          <w:rFonts w:asciiTheme="minorHAnsi" w:hAnsiTheme="minorHAnsi" w:cstheme="minorHAnsi"/>
          <w:sz w:val="22"/>
          <w:szCs w:val="22"/>
        </w:rPr>
        <w:t>, and election of officers</w:t>
      </w:r>
      <w:r w:rsidR="000E3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0DFF2A" w14:textId="61C5C75C" w:rsidR="00A63265" w:rsidRPr="00CB71DF" w:rsidRDefault="00A63265" w:rsidP="00A63265">
      <w:pPr>
        <w:tabs>
          <w:tab w:val="left" w:pos="129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14F9DE5" w14:textId="64BDFDC3" w:rsidR="00E060FF" w:rsidRPr="00CB71DF" w:rsidRDefault="00E060FF" w:rsidP="00E83DA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71DF">
        <w:rPr>
          <w:rFonts w:asciiTheme="minorHAnsi" w:hAnsiTheme="minorHAnsi" w:cstheme="minorHAnsi"/>
          <w:sz w:val="22"/>
          <w:szCs w:val="22"/>
        </w:rPr>
        <w:t>Adjourn</w:t>
      </w:r>
      <w:r w:rsidR="000E3C4D">
        <w:rPr>
          <w:rFonts w:asciiTheme="minorHAnsi" w:hAnsiTheme="minorHAnsi" w:cstheme="minorHAnsi"/>
          <w:sz w:val="22"/>
          <w:szCs w:val="22"/>
        </w:rPr>
        <w:t xml:space="preserve"> </w:t>
      </w:r>
      <w:r w:rsidR="00F462C4">
        <w:rPr>
          <w:rFonts w:asciiTheme="minorHAnsi" w:hAnsiTheme="minorHAnsi" w:cstheme="minorHAnsi"/>
          <w:sz w:val="22"/>
          <w:szCs w:val="22"/>
        </w:rPr>
        <w:t>–</w:t>
      </w:r>
      <w:r w:rsidR="000E3C4D">
        <w:rPr>
          <w:rFonts w:asciiTheme="minorHAnsi" w:hAnsiTheme="minorHAnsi" w:cstheme="minorHAnsi"/>
          <w:sz w:val="22"/>
          <w:szCs w:val="22"/>
        </w:rPr>
        <w:t xml:space="preserve"> </w:t>
      </w:r>
      <w:r w:rsidR="00F462C4">
        <w:rPr>
          <w:rFonts w:asciiTheme="minorHAnsi" w:hAnsiTheme="minorHAnsi" w:cstheme="minorHAnsi"/>
          <w:sz w:val="22"/>
          <w:szCs w:val="22"/>
        </w:rPr>
        <w:t>2:39</w:t>
      </w:r>
    </w:p>
    <w:sectPr w:rsidR="00E060FF" w:rsidRPr="00CB71DF" w:rsidSect="00E06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6B"/>
    <w:multiLevelType w:val="hybridMultilevel"/>
    <w:tmpl w:val="76925238"/>
    <w:lvl w:ilvl="0" w:tplc="91A055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73857"/>
    <w:multiLevelType w:val="hybridMultilevel"/>
    <w:tmpl w:val="26EEFA26"/>
    <w:lvl w:ilvl="0" w:tplc="77521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419"/>
    <w:multiLevelType w:val="hybridMultilevel"/>
    <w:tmpl w:val="BB5E83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395579"/>
    <w:multiLevelType w:val="hybridMultilevel"/>
    <w:tmpl w:val="5FF2451A"/>
    <w:lvl w:ilvl="0" w:tplc="77521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41589"/>
    <w:multiLevelType w:val="hybridMultilevel"/>
    <w:tmpl w:val="967231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1528DE"/>
    <w:multiLevelType w:val="hybridMultilevel"/>
    <w:tmpl w:val="0054F33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857F9E"/>
    <w:multiLevelType w:val="hybridMultilevel"/>
    <w:tmpl w:val="3266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A47FAD"/>
    <w:multiLevelType w:val="hybridMultilevel"/>
    <w:tmpl w:val="564E814C"/>
    <w:lvl w:ilvl="0" w:tplc="9EDE4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F86185"/>
    <w:multiLevelType w:val="hybridMultilevel"/>
    <w:tmpl w:val="D25C8AE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6170A18"/>
    <w:multiLevelType w:val="hybridMultilevel"/>
    <w:tmpl w:val="4DB47424"/>
    <w:lvl w:ilvl="0" w:tplc="51EE9A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792CE8"/>
    <w:multiLevelType w:val="hybridMultilevel"/>
    <w:tmpl w:val="357682A2"/>
    <w:lvl w:ilvl="0" w:tplc="C444E2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DF240D"/>
    <w:multiLevelType w:val="hybridMultilevel"/>
    <w:tmpl w:val="7B68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932A2"/>
    <w:multiLevelType w:val="hybridMultilevel"/>
    <w:tmpl w:val="58AAF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B72767"/>
    <w:multiLevelType w:val="hybridMultilevel"/>
    <w:tmpl w:val="FA7C0C4C"/>
    <w:lvl w:ilvl="0" w:tplc="B0E26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E0434"/>
    <w:multiLevelType w:val="hybridMultilevel"/>
    <w:tmpl w:val="184C6CD4"/>
    <w:lvl w:ilvl="0" w:tplc="8E469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5916BE"/>
    <w:multiLevelType w:val="hybridMultilevel"/>
    <w:tmpl w:val="3B242F8A"/>
    <w:lvl w:ilvl="0" w:tplc="1DAA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4914"/>
    <w:multiLevelType w:val="hybridMultilevel"/>
    <w:tmpl w:val="DE24C7B0"/>
    <w:lvl w:ilvl="0" w:tplc="9D76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0C3F9B"/>
    <w:multiLevelType w:val="hybridMultilevel"/>
    <w:tmpl w:val="16343B20"/>
    <w:lvl w:ilvl="0" w:tplc="8506A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0E312B"/>
    <w:multiLevelType w:val="hybridMultilevel"/>
    <w:tmpl w:val="42BA3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7454E"/>
    <w:multiLevelType w:val="hybridMultilevel"/>
    <w:tmpl w:val="3C6EA2D6"/>
    <w:lvl w:ilvl="0" w:tplc="E716E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D36938"/>
    <w:multiLevelType w:val="hybridMultilevel"/>
    <w:tmpl w:val="E20467FA"/>
    <w:lvl w:ilvl="0" w:tplc="459CD6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A502C1"/>
    <w:multiLevelType w:val="hybridMultilevel"/>
    <w:tmpl w:val="F7C25150"/>
    <w:lvl w:ilvl="0" w:tplc="9306C4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6F7C1E"/>
    <w:multiLevelType w:val="hybridMultilevel"/>
    <w:tmpl w:val="58FE68C2"/>
    <w:lvl w:ilvl="0" w:tplc="62747D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001BE6"/>
    <w:multiLevelType w:val="hybridMultilevel"/>
    <w:tmpl w:val="DD9C28F2"/>
    <w:lvl w:ilvl="0" w:tplc="1F0C4F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0D0F8E"/>
    <w:multiLevelType w:val="hybridMultilevel"/>
    <w:tmpl w:val="6D4698BC"/>
    <w:lvl w:ilvl="0" w:tplc="CBDE8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CB0F97"/>
    <w:multiLevelType w:val="hybridMultilevel"/>
    <w:tmpl w:val="6C4AB9A0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DF71A3"/>
    <w:multiLevelType w:val="hybridMultilevel"/>
    <w:tmpl w:val="03AE89BA"/>
    <w:lvl w:ilvl="0" w:tplc="26D63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84119449">
    <w:abstractNumId w:val="11"/>
  </w:num>
  <w:num w:numId="2" w16cid:durableId="599025033">
    <w:abstractNumId w:val="16"/>
  </w:num>
  <w:num w:numId="3" w16cid:durableId="1161045938">
    <w:abstractNumId w:val="13"/>
  </w:num>
  <w:num w:numId="4" w16cid:durableId="1686177309">
    <w:abstractNumId w:val="15"/>
  </w:num>
  <w:num w:numId="5" w16cid:durableId="535893649">
    <w:abstractNumId w:val="3"/>
  </w:num>
  <w:num w:numId="6" w16cid:durableId="1605917026">
    <w:abstractNumId w:val="21"/>
  </w:num>
  <w:num w:numId="7" w16cid:durableId="1672490110">
    <w:abstractNumId w:val="5"/>
  </w:num>
  <w:num w:numId="8" w16cid:durableId="1567836313">
    <w:abstractNumId w:val="26"/>
  </w:num>
  <w:num w:numId="9" w16cid:durableId="907571068">
    <w:abstractNumId w:val="7"/>
  </w:num>
  <w:num w:numId="10" w16cid:durableId="309867395">
    <w:abstractNumId w:val="0"/>
  </w:num>
  <w:num w:numId="11" w16cid:durableId="1852984195">
    <w:abstractNumId w:val="20"/>
  </w:num>
  <w:num w:numId="12" w16cid:durableId="1302421203">
    <w:abstractNumId w:val="19"/>
  </w:num>
  <w:num w:numId="13" w16cid:durableId="1382245582">
    <w:abstractNumId w:val="22"/>
  </w:num>
  <w:num w:numId="14" w16cid:durableId="1764062465">
    <w:abstractNumId w:val="24"/>
  </w:num>
  <w:num w:numId="15" w16cid:durableId="997683808">
    <w:abstractNumId w:val="17"/>
  </w:num>
  <w:num w:numId="16" w16cid:durableId="1149247889">
    <w:abstractNumId w:val="10"/>
  </w:num>
  <w:num w:numId="17" w16cid:durableId="1890338022">
    <w:abstractNumId w:val="14"/>
  </w:num>
  <w:num w:numId="18" w16cid:durableId="494302317">
    <w:abstractNumId w:val="9"/>
  </w:num>
  <w:num w:numId="19" w16cid:durableId="1105619075">
    <w:abstractNumId w:val="2"/>
  </w:num>
  <w:num w:numId="20" w16cid:durableId="242184747">
    <w:abstractNumId w:val="18"/>
  </w:num>
  <w:num w:numId="21" w16cid:durableId="1793016502">
    <w:abstractNumId w:val="6"/>
  </w:num>
  <w:num w:numId="22" w16cid:durableId="1296133143">
    <w:abstractNumId w:val="8"/>
  </w:num>
  <w:num w:numId="23" w16cid:durableId="1439789598">
    <w:abstractNumId w:val="12"/>
  </w:num>
  <w:num w:numId="24" w16cid:durableId="2129539831">
    <w:abstractNumId w:val="25"/>
  </w:num>
  <w:num w:numId="25" w16cid:durableId="1194073853">
    <w:abstractNumId w:val="4"/>
  </w:num>
  <w:num w:numId="26" w16cid:durableId="564412203">
    <w:abstractNumId w:val="23"/>
  </w:num>
  <w:num w:numId="27" w16cid:durableId="185252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B0"/>
    <w:rsid w:val="00001617"/>
    <w:rsid w:val="0001279C"/>
    <w:rsid w:val="000212EB"/>
    <w:rsid w:val="00022A34"/>
    <w:rsid w:val="00057BF4"/>
    <w:rsid w:val="00062721"/>
    <w:rsid w:val="00072B40"/>
    <w:rsid w:val="00076B72"/>
    <w:rsid w:val="00077315"/>
    <w:rsid w:val="000849FD"/>
    <w:rsid w:val="000A6615"/>
    <w:rsid w:val="000D5C25"/>
    <w:rsid w:val="000D7427"/>
    <w:rsid w:val="000E3C4D"/>
    <w:rsid w:val="000F21E2"/>
    <w:rsid w:val="000F75C8"/>
    <w:rsid w:val="00100855"/>
    <w:rsid w:val="00106931"/>
    <w:rsid w:val="00114440"/>
    <w:rsid w:val="00117D5C"/>
    <w:rsid w:val="00144254"/>
    <w:rsid w:val="00171BAE"/>
    <w:rsid w:val="00183F46"/>
    <w:rsid w:val="001B65C3"/>
    <w:rsid w:val="001C3FFF"/>
    <w:rsid w:val="001D07ED"/>
    <w:rsid w:val="001D43B3"/>
    <w:rsid w:val="001E6833"/>
    <w:rsid w:val="001E6CE4"/>
    <w:rsid w:val="001F38D1"/>
    <w:rsid w:val="00204FEE"/>
    <w:rsid w:val="00216A4E"/>
    <w:rsid w:val="00221595"/>
    <w:rsid w:val="00252575"/>
    <w:rsid w:val="00261082"/>
    <w:rsid w:val="002630AC"/>
    <w:rsid w:val="00263356"/>
    <w:rsid w:val="00266580"/>
    <w:rsid w:val="00266821"/>
    <w:rsid w:val="002938FA"/>
    <w:rsid w:val="002A76C1"/>
    <w:rsid w:val="003039DE"/>
    <w:rsid w:val="00321E27"/>
    <w:rsid w:val="00337854"/>
    <w:rsid w:val="00341C69"/>
    <w:rsid w:val="0035423B"/>
    <w:rsid w:val="003601AC"/>
    <w:rsid w:val="00362013"/>
    <w:rsid w:val="00366779"/>
    <w:rsid w:val="00391CE2"/>
    <w:rsid w:val="003C18A5"/>
    <w:rsid w:val="004210DB"/>
    <w:rsid w:val="00425B3C"/>
    <w:rsid w:val="00430B59"/>
    <w:rsid w:val="004470FF"/>
    <w:rsid w:val="004507C3"/>
    <w:rsid w:val="0047555A"/>
    <w:rsid w:val="00476405"/>
    <w:rsid w:val="004901FA"/>
    <w:rsid w:val="0049474C"/>
    <w:rsid w:val="004C62A9"/>
    <w:rsid w:val="004F103E"/>
    <w:rsid w:val="004F1E53"/>
    <w:rsid w:val="005215C7"/>
    <w:rsid w:val="005250B1"/>
    <w:rsid w:val="00545658"/>
    <w:rsid w:val="00554490"/>
    <w:rsid w:val="0055479E"/>
    <w:rsid w:val="00560251"/>
    <w:rsid w:val="0058047E"/>
    <w:rsid w:val="005E11CF"/>
    <w:rsid w:val="006106AD"/>
    <w:rsid w:val="00633943"/>
    <w:rsid w:val="00684A38"/>
    <w:rsid w:val="006C5D8B"/>
    <w:rsid w:val="006D4E40"/>
    <w:rsid w:val="006D6ED2"/>
    <w:rsid w:val="006E227F"/>
    <w:rsid w:val="006E43B9"/>
    <w:rsid w:val="00727532"/>
    <w:rsid w:val="00731E3C"/>
    <w:rsid w:val="007503FB"/>
    <w:rsid w:val="00752165"/>
    <w:rsid w:val="0076363A"/>
    <w:rsid w:val="00790A7A"/>
    <w:rsid w:val="007A13C8"/>
    <w:rsid w:val="007B760F"/>
    <w:rsid w:val="007C1B26"/>
    <w:rsid w:val="007D4B11"/>
    <w:rsid w:val="007D65FC"/>
    <w:rsid w:val="007D6B59"/>
    <w:rsid w:val="008154F6"/>
    <w:rsid w:val="00861521"/>
    <w:rsid w:val="008B4B18"/>
    <w:rsid w:val="008F34DB"/>
    <w:rsid w:val="008F63E2"/>
    <w:rsid w:val="009032B0"/>
    <w:rsid w:val="00914E77"/>
    <w:rsid w:val="00920CC2"/>
    <w:rsid w:val="00941C81"/>
    <w:rsid w:val="0097524C"/>
    <w:rsid w:val="009754AE"/>
    <w:rsid w:val="00992B15"/>
    <w:rsid w:val="009B6CA6"/>
    <w:rsid w:val="009C6F21"/>
    <w:rsid w:val="009E6BDB"/>
    <w:rsid w:val="009F3EB9"/>
    <w:rsid w:val="00A05ABB"/>
    <w:rsid w:val="00A26DE5"/>
    <w:rsid w:val="00A57099"/>
    <w:rsid w:val="00A6289D"/>
    <w:rsid w:val="00A63265"/>
    <w:rsid w:val="00A73C02"/>
    <w:rsid w:val="00A95382"/>
    <w:rsid w:val="00AA35D2"/>
    <w:rsid w:val="00AC7CCD"/>
    <w:rsid w:val="00AF38DE"/>
    <w:rsid w:val="00B2439D"/>
    <w:rsid w:val="00B30E61"/>
    <w:rsid w:val="00B4088D"/>
    <w:rsid w:val="00B44019"/>
    <w:rsid w:val="00B46D07"/>
    <w:rsid w:val="00B5732A"/>
    <w:rsid w:val="00B60344"/>
    <w:rsid w:val="00B95E17"/>
    <w:rsid w:val="00B97D22"/>
    <w:rsid w:val="00BA1669"/>
    <w:rsid w:val="00BA7D0A"/>
    <w:rsid w:val="00BD650D"/>
    <w:rsid w:val="00BE49AE"/>
    <w:rsid w:val="00BE6FEF"/>
    <w:rsid w:val="00C06098"/>
    <w:rsid w:val="00C13050"/>
    <w:rsid w:val="00C31220"/>
    <w:rsid w:val="00C3263B"/>
    <w:rsid w:val="00C35C9F"/>
    <w:rsid w:val="00C4111A"/>
    <w:rsid w:val="00C5648C"/>
    <w:rsid w:val="00C61038"/>
    <w:rsid w:val="00C71EDC"/>
    <w:rsid w:val="00CB25E4"/>
    <w:rsid w:val="00CB71DF"/>
    <w:rsid w:val="00CD0260"/>
    <w:rsid w:val="00CE1DF6"/>
    <w:rsid w:val="00CF0EEA"/>
    <w:rsid w:val="00CF3A25"/>
    <w:rsid w:val="00CF668F"/>
    <w:rsid w:val="00CF6956"/>
    <w:rsid w:val="00D14F0C"/>
    <w:rsid w:val="00D367C6"/>
    <w:rsid w:val="00D470B2"/>
    <w:rsid w:val="00D75695"/>
    <w:rsid w:val="00D77D0D"/>
    <w:rsid w:val="00D82611"/>
    <w:rsid w:val="00DA5405"/>
    <w:rsid w:val="00DB1BAA"/>
    <w:rsid w:val="00DB244D"/>
    <w:rsid w:val="00DC3F61"/>
    <w:rsid w:val="00DC7EB4"/>
    <w:rsid w:val="00DD7FF1"/>
    <w:rsid w:val="00DE5145"/>
    <w:rsid w:val="00DE5940"/>
    <w:rsid w:val="00DE5A61"/>
    <w:rsid w:val="00DF723F"/>
    <w:rsid w:val="00E060FF"/>
    <w:rsid w:val="00E302C5"/>
    <w:rsid w:val="00E330F2"/>
    <w:rsid w:val="00E6208A"/>
    <w:rsid w:val="00E63C12"/>
    <w:rsid w:val="00E76B1A"/>
    <w:rsid w:val="00E80E4B"/>
    <w:rsid w:val="00E81705"/>
    <w:rsid w:val="00E83DA9"/>
    <w:rsid w:val="00EB2D32"/>
    <w:rsid w:val="00EB3DD4"/>
    <w:rsid w:val="00ED3D12"/>
    <w:rsid w:val="00F1387E"/>
    <w:rsid w:val="00F20D64"/>
    <w:rsid w:val="00F31552"/>
    <w:rsid w:val="00F462C4"/>
    <w:rsid w:val="00F927F1"/>
    <w:rsid w:val="00F93959"/>
    <w:rsid w:val="00F954BB"/>
    <w:rsid w:val="00FA6437"/>
    <w:rsid w:val="00FA765B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5783"/>
  <w15:docId w15:val="{00FF3EAA-16EC-4340-AA93-0B84C6F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900C4603D1A40BBD9B42D04A939E3" ma:contentTypeVersion="13" ma:contentTypeDescription="Create a new document." ma:contentTypeScope="" ma:versionID="9f384f451cc1d3e7a709abfa2ab398f2">
  <xsd:schema xmlns:xsd="http://www.w3.org/2001/XMLSchema" xmlns:xs="http://www.w3.org/2001/XMLSchema" xmlns:p="http://schemas.microsoft.com/office/2006/metadata/properties" xmlns:ns2="9a451266-4f72-4853-bf4b-1268e2a28ce7" xmlns:ns3="2451a014-d9e5-4c17-9a31-ba1e7c0f2108" targetNamespace="http://schemas.microsoft.com/office/2006/metadata/properties" ma:root="true" ma:fieldsID="6a83fef9996f43c578dfda4d267915dd" ns2:_="" ns3:_="">
    <xsd:import namespace="9a451266-4f72-4853-bf4b-1268e2a28ce7"/>
    <xsd:import namespace="2451a014-d9e5-4c17-9a31-ba1e7c0f21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1266-4f72-4853-bf4b-1268e2a28c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1a014-d9e5-4c17-9a31-ba1e7c0f2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95D94-A7B5-448E-A9ED-F4551F07E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3667-F4CF-44B5-87E3-FD5480E21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51266-4f72-4853-bf4b-1268e2a28ce7"/>
    <ds:schemaRef ds:uri="2451a014-d9e5-4c17-9a31-ba1e7c0f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B1288-9721-4B6C-B41C-4A053C6406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kmccla</dc:creator>
  <cp:lastModifiedBy>Dawn</cp:lastModifiedBy>
  <cp:revision>2</cp:revision>
  <dcterms:created xsi:type="dcterms:W3CDTF">2022-08-08T16:25:00Z</dcterms:created>
  <dcterms:modified xsi:type="dcterms:W3CDTF">2022-08-08T16:25:00Z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0x0101007E1900C4603D1A40BBD9B42D04A939E3</vt:lpwstr>
  </property>
</Properties>
</file>